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632" w:type="dxa"/>
        <w:jc w:val="center"/>
        <w:tblInd w:w="540"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72"/>
        <w:gridCol w:w="7612"/>
        <w:gridCol w:w="1148"/>
      </w:tblGrid>
      <w:tr>
        <w:tblPrEx>
          <w:shd w:val="clear" w:color="auto" w:fill="auto"/>
        </w:tblPrEx>
        <w:trPr>
          <w:trHeight w:val="4497" w:hRule="atLeast"/>
        </w:trPr>
        <w:tc>
          <w:tcPr>
            <w:tcW w:type="dxa" w:w="9632"/>
            <w:gridSpan w:val="3"/>
            <w:tcBorders>
              <w:top w:val="nil"/>
              <w:left w:val="nil"/>
              <w:bottom w:val="nil"/>
              <w:right w:val="nil"/>
            </w:tcBorders>
            <w:shd w:val="clear" w:color="auto" w:fill="auto"/>
            <w:tcMar>
              <w:top w:type="dxa" w:w="80"/>
              <w:left w:type="dxa" w:w="80"/>
              <w:bottom w:type="dxa" w:w="80"/>
              <w:right w:type="dxa" w:w="80"/>
            </w:tcMar>
            <w:vAlign w:val="top"/>
          </w:tcPr>
          <w:p>
            <w:pPr>
              <w:pStyle w:val="Table Contents"/>
              <w:rPr>
                <w:caps w:val="0"/>
                <w:smallCaps w:val="0"/>
                <w:strike w:val="0"/>
                <w:dstrike w:val="0"/>
                <w:outline w:val="0"/>
                <w:color w:val="000000"/>
                <w:spacing w:val="0"/>
                <w:kern w:val="0"/>
                <w:position w:val="0"/>
                <w:sz w:val="24"/>
                <w:szCs w:val="24"/>
                <w:u w:val="none" w:color="000000"/>
                <w:vertAlign w:val="baseline"/>
                <w:rtl w:val="0"/>
                <w:lang w:val="en-US"/>
              </w:rPr>
            </w:pPr>
            <w:r>
              <w:rPr>
                <w:caps w:val="0"/>
                <w:smallCaps w:val="0"/>
                <w:strike w:val="0"/>
                <w:dstrike w:val="0"/>
                <w:outline w:val="0"/>
                <w:color w:val="000000"/>
                <w:spacing w:val="0"/>
                <w:kern w:val="0"/>
                <w:position w:val="0"/>
                <w:sz w:val="24"/>
                <w:szCs w:val="24"/>
                <w:u w:val="none" w:color="000000"/>
                <w:vertAlign w:val="baseline"/>
                <w:rtl w:val="0"/>
                <w:lang w:val="en-US"/>
              </w:rPr>
              <w:drawing>
                <wp:inline distT="0" distB="0" distL="0" distR="0">
                  <wp:extent cx="2936875" cy="10509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4">
                            <a:extLst/>
                          </a:blip>
                          <a:stretch>
                            <a:fillRect/>
                          </a:stretch>
                        </pic:blipFill>
                        <pic:spPr>
                          <a:xfrm>
                            <a:off x="0" y="0"/>
                            <a:ext cx="2936875" cy="1050925"/>
                          </a:xfrm>
                          <a:prstGeom prst="rect">
                            <a:avLst/>
                          </a:prstGeom>
                          <a:ln w="12700" cap="flat">
                            <a:noFill/>
                            <a:miter lim="400000"/>
                          </a:ln>
                          <a:effectLst/>
                        </pic:spPr>
                      </pic:pic>
                    </a:graphicData>
                  </a:graphic>
                </wp:inline>
              </w:drawing>
            </w:r>
          </w:p>
          <w:p>
            <w:pPr>
              <w:pStyle w:val="Table Contents"/>
              <w:jc w:val="center"/>
              <w:rPr>
                <w:caps w:val="0"/>
                <w:smallCaps w:val="0"/>
                <w:strike w:val="0"/>
                <w:dstrike w:val="0"/>
                <w:outline w:val="0"/>
                <w:color w:val="000000"/>
                <w:spacing w:val="0"/>
                <w:kern w:val="0"/>
                <w:position w:val="0"/>
                <w:sz w:val="24"/>
                <w:szCs w:val="24"/>
                <w:u w:val="none" w:color="000000"/>
                <w:vertAlign w:val="baseline"/>
                <w:rtl w:val="0"/>
                <w:lang w:val="en-US"/>
              </w:rPr>
            </w:pPr>
          </w:p>
          <w:p>
            <w:pPr>
              <w:pStyle w:val="Table Contents"/>
              <w:jc w:val="center"/>
              <w:rPr>
                <w:rFonts w:ascii="Arial" w:cs="Arial" w:hAnsi="Arial" w:eastAsia="Arial"/>
                <w:b w:val="1"/>
                <w:bCs w:val="1"/>
                <w:caps w:val="0"/>
                <w:smallCaps w:val="0"/>
                <w:strike w:val="0"/>
                <w:dstrike w:val="0"/>
                <w:outline w:val="0"/>
                <w:color w:val="000000"/>
                <w:spacing w:val="0"/>
                <w:kern w:val="1"/>
                <w:position w:val="0"/>
                <w:sz w:val="46"/>
                <w:szCs w:val="46"/>
                <w:u w:val="none" w:color="000000"/>
                <w:vertAlign w:val="baseline"/>
                <w:rtl w:val="0"/>
                <w:lang w:val="en-US"/>
              </w:rPr>
            </w:pPr>
            <w:r>
              <w:rPr>
                <w:rFonts w:ascii="Arial"/>
                <w:b w:val="1"/>
                <w:bCs w:val="1"/>
                <w:caps w:val="0"/>
                <w:smallCaps w:val="0"/>
                <w:strike w:val="0"/>
                <w:dstrike w:val="0"/>
                <w:outline w:val="0"/>
                <w:color w:val="000000"/>
                <w:spacing w:val="0"/>
                <w:kern w:val="1"/>
                <w:position w:val="0"/>
                <w:sz w:val="46"/>
                <w:szCs w:val="46"/>
                <w:u w:val="none" w:color="000000"/>
                <w:vertAlign w:val="baseline"/>
                <w:rtl w:val="0"/>
                <w:lang w:val="en-US"/>
              </w:rPr>
              <w:t>MINUTES</w:t>
            </w:r>
          </w:p>
          <w:p>
            <w:pPr>
              <w:pStyle w:val="Table Contents"/>
              <w:jc w:val="center"/>
              <w:rPr>
                <w:rFonts w:ascii="Arial" w:cs="Arial" w:hAnsi="Arial" w:eastAsia="Arial"/>
                <w:b w:val="1"/>
                <w:bCs w:val="1"/>
                <w:caps w:val="0"/>
                <w:smallCaps w:val="0"/>
                <w:strike w:val="0"/>
                <w:dstrike w:val="0"/>
                <w:outline w:val="0"/>
                <w:color w:val="000000"/>
                <w:spacing w:val="0"/>
                <w:kern w:val="1"/>
                <w:position w:val="0"/>
                <w:sz w:val="46"/>
                <w:szCs w:val="46"/>
                <w:u w:val="none" w:color="000000"/>
                <w:vertAlign w:val="baseline"/>
                <w:rtl w:val="0"/>
                <w:lang w:val="en-US"/>
              </w:rPr>
            </w:pPr>
          </w:p>
          <w:p>
            <w:pPr>
              <w:pStyle w:val="Table Contents"/>
              <w:jc w:val="center"/>
              <w:rPr>
                <w:rFonts w:ascii="Arial" w:cs="Arial" w:hAnsi="Arial" w:eastAsia="Arial"/>
                <w:b w:val="1"/>
                <w:bCs w:val="1"/>
                <w:caps w:val="0"/>
                <w:smallCaps w:val="0"/>
                <w:strike w:val="0"/>
                <w:dstrike w:val="0"/>
                <w:outline w:val="0"/>
                <w:color w:val="000000"/>
                <w:spacing w:val="0"/>
                <w:kern w:val="1"/>
                <w:position w:val="0"/>
                <w:sz w:val="24"/>
                <w:szCs w:val="24"/>
                <w:u w:val="none" w:color="000000"/>
                <w:vertAlign w:val="baseline"/>
                <w:rtl w:val="0"/>
                <w:lang w:val="en-US"/>
              </w:rPr>
            </w:pPr>
            <w:r>
              <w:rPr>
                <w:rFonts w:ascii="Arial"/>
                <w:b w:val="1"/>
                <w:bCs w:val="1"/>
                <w:caps w:val="0"/>
                <w:smallCaps w:val="0"/>
                <w:strike w:val="0"/>
                <w:dstrike w:val="0"/>
                <w:outline w:val="0"/>
                <w:color w:val="000000"/>
                <w:spacing w:val="0"/>
                <w:kern w:val="1"/>
                <w:position w:val="0"/>
                <w:sz w:val="24"/>
                <w:szCs w:val="24"/>
                <w:u w:val="none" w:color="000000"/>
                <w:vertAlign w:val="baseline"/>
                <w:rtl w:val="0"/>
                <w:lang w:val="en-US"/>
              </w:rPr>
              <w:t>Date: 2nd February 2016</w:t>
            </w:r>
          </w:p>
          <w:p>
            <w:pPr>
              <w:pStyle w:val="Table Contents"/>
              <w:jc w:val="center"/>
            </w:pPr>
            <w:r>
              <w:rPr>
                <w:rFonts w:ascii="Arial"/>
                <w:b w:val="1"/>
                <w:bCs w:val="1"/>
                <w:caps w:val="0"/>
                <w:smallCaps w:val="0"/>
                <w:strike w:val="0"/>
                <w:dstrike w:val="0"/>
                <w:outline w:val="0"/>
                <w:color w:val="000000"/>
                <w:spacing w:val="0"/>
                <w:kern w:val="1"/>
                <w:position w:val="0"/>
                <w:sz w:val="24"/>
                <w:szCs w:val="24"/>
                <w:u w:val="none" w:color="000000"/>
                <w:vertAlign w:val="baseline"/>
                <w:rtl w:val="0"/>
                <w:lang w:val="en-US"/>
              </w:rPr>
              <w:t>ILTSC</w:t>
            </w:r>
          </w:p>
        </w:tc>
      </w:tr>
      <w:tr>
        <w:tblPrEx>
          <w:shd w:val="clear" w:color="auto" w:fill="auto"/>
        </w:tblPrEx>
        <w:trPr>
          <w:trHeight w:val="876" w:hRule="atLeast"/>
        </w:trPr>
        <w:tc>
          <w:tcPr>
            <w:tcW w:type="dxa" w:w="9632"/>
            <w:gridSpan w:val="3"/>
            <w:tcBorders>
              <w:top w:val="nil"/>
              <w:left w:val="nil"/>
              <w:bottom w:val="nil"/>
              <w:right w:val="nil"/>
            </w:tcBorders>
            <w:shd w:val="clear" w:color="auto" w:fill="auto"/>
            <w:tcMar>
              <w:top w:type="dxa" w:w="80"/>
              <w:left w:type="dxa" w:w="1301"/>
              <w:bottom w:type="dxa" w:w="80"/>
              <w:right w:type="dxa" w:w="80"/>
            </w:tcMar>
            <w:vAlign w:val="top"/>
          </w:tcPr>
          <w:p>
            <w:pPr>
              <w:pStyle w:val="Body Text"/>
              <w:ind w:left="1221" w:hanging="1221"/>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Present</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     Martin Archer, Petra Bijsterveld, Rachel Carter, David Chandler, Hilda Coulsey, Jane McCarthy, Helen Waddington, Shirley Wood.</w:t>
            </w:r>
          </w:p>
        </w:tc>
      </w:tr>
      <w:tr>
        <w:tblPrEx>
          <w:shd w:val="clear" w:color="auto" w:fill="auto"/>
        </w:tblPrEx>
        <w:trPr>
          <w:trHeight w:val="1783" w:hRule="atLeast"/>
        </w:trPr>
        <w:tc>
          <w:tcPr>
            <w:tcW w:type="dxa" w:w="9632"/>
            <w:gridSpan w:val="3"/>
            <w:tcBorders>
              <w:top w:val="nil"/>
              <w:left w:val="nil"/>
              <w:bottom w:val="nil"/>
              <w:right w:val="nil"/>
            </w:tcBorders>
            <w:shd w:val="clear" w:color="auto" w:fill="auto"/>
            <w:tcMar>
              <w:top w:type="dxa" w:w="80"/>
              <w:left w:type="dxa" w:w="1301"/>
              <w:bottom w:type="dxa" w:w="80"/>
              <w:right w:type="dxa" w:w="80"/>
            </w:tcMar>
            <w:vAlign w:val="top"/>
          </w:tcPr>
          <w:p>
            <w:pPr>
              <w:pStyle w:val="Table Contents"/>
              <w:ind w:left="1221" w:hanging="1221"/>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fr-FR"/>
              </w:rPr>
              <w:t xml:space="preserve">Apologies: </w:t>
            </w:r>
            <w:r>
              <w:rPr>
                <w:rFonts w:ascii="Arial"/>
                <w:caps w:val="0"/>
                <w:smallCaps w:val="0"/>
                <w:strike w:val="0"/>
                <w:dstrike w:val="0"/>
                <w:outline w:val="0"/>
                <w:color w:val="000000"/>
                <w:spacing w:val="0"/>
                <w:kern w:val="1"/>
                <w:position w:val="0"/>
                <w:sz w:val="22"/>
                <w:szCs w:val="22"/>
                <w:u w:val="none" w:color="000000"/>
                <w:vertAlign w:val="baseline"/>
                <w:rtl w:val="0"/>
                <w:lang w:val="fr-FR"/>
              </w:rPr>
              <w:t xml:space="preserve"> </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Val Kerr, Dan Wilkinson.  </w:t>
            </w:r>
          </w:p>
          <w:p>
            <w:pPr>
              <w:pStyle w:val="Table Contents"/>
              <w:ind w:left="1221" w:hanging="1221"/>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Dan has offered resignation due to work commitments, but wishes to continue with the e-newsletter.  The committee would like to invite him to attend when he can and he remains on the committee list to receive minutes, news and updates to help re continuation of the e-newsletter.</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He will also continue to organise the Addingham gala race. Thank you, Dan.</w:t>
            </w:r>
          </w:p>
        </w:tc>
      </w:tr>
      <w:tr>
        <w:tblPrEx>
          <w:shd w:val="clear" w:color="auto" w:fill="auto"/>
        </w:tblPrEx>
        <w:trPr>
          <w:trHeight w:val="473" w:hRule="atLeast"/>
        </w:trPr>
        <w:tc>
          <w:tcPr>
            <w:tcW w:type="dxa" w:w="872"/>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caps w:val="0"/>
                <w:smallCaps w:val="0"/>
                <w:strike w:val="0"/>
                <w:dstrike w:val="0"/>
                <w:outline w:val="0"/>
                <w:color w:val="000000"/>
                <w:spacing w:val="0"/>
                <w:kern w:val="1"/>
                <w:position w:val="0"/>
                <w:sz w:val="22"/>
                <w:szCs w:val="22"/>
                <w:u w:val="none" w:color="000000"/>
                <w:vertAlign w:val="baseline"/>
                <w:rtl w:val="0"/>
                <w:lang w:val="en-US"/>
              </w:rPr>
              <w:t>Item</w:t>
            </w:r>
          </w:p>
        </w:tc>
        <w:tc>
          <w:tcPr>
            <w:tcW w:type="dxa" w:w="7612"/>
            <w:tcBorders>
              <w:top w:val="nil"/>
              <w:left w:val="nil"/>
              <w:bottom w:val="nil"/>
              <w:right w:val="nil"/>
            </w:tcBorders>
            <w:shd w:val="clear" w:color="auto" w:fill="auto"/>
            <w:tcMar>
              <w:top w:type="dxa" w:w="80"/>
              <w:left w:type="dxa" w:w="80"/>
              <w:bottom w:type="dxa" w:w="80"/>
              <w:right w:type="dxa" w:w="80"/>
            </w:tcMar>
            <w:vAlign w:val="top"/>
          </w:tcPr>
          <w:p/>
        </w:tc>
        <w:tc>
          <w:tcPr>
            <w:tcW w:type="dxa" w:w="1148"/>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caps w:val="0"/>
                <w:smallCaps w:val="0"/>
                <w:strike w:val="0"/>
                <w:dstrike w:val="0"/>
                <w:outline w:val="0"/>
                <w:color w:val="000000"/>
                <w:spacing w:val="0"/>
                <w:kern w:val="1"/>
                <w:position w:val="0"/>
                <w:sz w:val="22"/>
                <w:szCs w:val="22"/>
                <w:u w:val="none" w:color="000000"/>
                <w:vertAlign w:val="baseline"/>
                <w:rtl w:val="0"/>
                <w:lang w:val="en-US"/>
              </w:rPr>
              <w:t>Action</w:t>
            </w:r>
          </w:p>
        </w:tc>
      </w:tr>
      <w:tr>
        <w:tblPrEx>
          <w:shd w:val="clear" w:color="auto" w:fill="auto"/>
        </w:tblPrEx>
        <w:trPr>
          <w:trHeight w:val="756" w:hRule="atLeast"/>
        </w:trPr>
        <w:tc>
          <w:tcPr>
            <w:tcW w:type="dxa" w:w="872"/>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caps w:val="0"/>
                <w:smallCaps w:val="0"/>
                <w:strike w:val="0"/>
                <w:dstrike w:val="0"/>
                <w:outline w:val="0"/>
                <w:color w:val="000000"/>
                <w:spacing w:val="0"/>
                <w:kern w:val="1"/>
                <w:position w:val="0"/>
                <w:sz w:val="22"/>
                <w:szCs w:val="22"/>
                <w:u w:val="none" w:color="000000"/>
                <w:vertAlign w:val="baseline"/>
                <w:rtl w:val="0"/>
                <w:lang w:val="en-US"/>
              </w:rPr>
              <w:t>1</w:t>
            </w:r>
          </w:p>
        </w:tc>
        <w:tc>
          <w:tcPr>
            <w:tcW w:type="dxa" w:w="7612"/>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Minutes of Meeting 5th January: </w:t>
            </w:r>
            <w:r>
              <w:rPr>
                <w:rFonts w:ascii="Arial"/>
                <w:caps w:val="0"/>
                <w:smallCaps w:val="0"/>
                <w:strike w:val="0"/>
                <w:dstrike w:val="0"/>
                <w:outline w:val="0"/>
                <w:color w:val="000000"/>
                <w:spacing w:val="0"/>
                <w:kern w:val="1"/>
                <w:position w:val="0"/>
                <w:sz w:val="22"/>
                <w:szCs w:val="22"/>
                <w:u w:val="none" w:color="000000"/>
                <w:vertAlign w:val="baseline"/>
                <w:rtl w:val="0"/>
                <w:lang w:val="en-US"/>
              </w:rPr>
              <w:t>Agreed.</w:t>
            </w:r>
          </w:p>
        </w:tc>
        <w:tc>
          <w:tcPr>
            <w:tcW w:type="dxa" w:w="114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813" w:hRule="atLeast"/>
        </w:trPr>
        <w:tc>
          <w:tcPr>
            <w:tcW w:type="dxa" w:w="872"/>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caps w:val="0"/>
                <w:smallCaps w:val="0"/>
                <w:strike w:val="0"/>
                <w:dstrike w:val="0"/>
                <w:outline w:val="0"/>
                <w:color w:val="000000"/>
                <w:spacing w:val="0"/>
                <w:kern w:val="1"/>
                <w:position w:val="0"/>
                <w:sz w:val="22"/>
                <w:szCs w:val="22"/>
                <w:u w:val="none" w:color="000000"/>
                <w:vertAlign w:val="baseline"/>
                <w:rtl w:val="0"/>
                <w:lang w:val="en-US"/>
              </w:rPr>
              <w:t>2</w:t>
            </w:r>
          </w:p>
        </w:tc>
        <w:tc>
          <w:tcPr>
            <w:tcW w:type="dxa" w:w="7612"/>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Matters Arising</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(not covered in later discussion)</w:t>
            </w:r>
          </w:p>
          <w:p>
            <w:pPr>
              <w:pStyle w:val="Table Contents"/>
              <w:numPr>
                <w:ilvl w:val="0"/>
                <w:numId w:val="3"/>
              </w:numPr>
              <w:tabs>
                <w:tab w:val="num" w:pos="1575"/>
                <w:tab w:val="clear" w:pos="1465"/>
              </w:tabs>
              <w:bidi w:val="0"/>
              <w:ind w:left="1575" w:right="0" w:hanging="1320"/>
              <w:jc w:val="left"/>
              <w:rPr>
                <w:rFonts w:ascii="Arial" w:cs="Arial" w:hAnsi="Arial" w:eastAsia="Arial"/>
                <w:position w:val="0"/>
                <w:rtl w:val="0"/>
              </w:rPr>
            </w:pPr>
            <w:r>
              <w:rPr>
                <w:rFonts w:ascii="Arial"/>
                <w:caps w:val="0"/>
                <w:smallCaps w:val="0"/>
                <w:strike w:val="0"/>
                <w:dstrike w:val="0"/>
                <w:outline w:val="0"/>
                <w:color w:val="000000"/>
                <w:spacing w:val="0"/>
                <w:kern w:val="1"/>
                <w:position w:val="0"/>
                <w:sz w:val="22"/>
                <w:szCs w:val="22"/>
                <w:u w:val="none" w:color="000000"/>
                <w:vertAlign w:val="baseline"/>
                <w:rtl w:val="0"/>
                <w:lang w:val="en-US"/>
              </w:rPr>
              <w:t>Tent: A suitable tent was purchased and the logo now is being added.  Thank you to Steve Coy.</w:t>
            </w:r>
          </w:p>
        </w:tc>
        <w:tc>
          <w:tcPr>
            <w:tcW w:type="dxa" w:w="1148"/>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13293" w:hRule="atLeast"/>
        </w:trPr>
        <w:tc>
          <w:tcPr>
            <w:tcW w:type="dxa" w:w="872"/>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3</w:t>
            </w: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pPr>
            <w:r>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r>
          </w:p>
        </w:tc>
        <w:tc>
          <w:tcPr>
            <w:tcW w:type="dxa" w:w="7612"/>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Running the Club</w:t>
            </w:r>
          </w:p>
          <w:p>
            <w:pPr>
              <w:pStyle w:val="Body A"/>
              <w:ind w:left="729" w:hanging="567"/>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i.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Harrier of the Month and Volunteer of the Month</w:t>
            </w:r>
            <w:r>
              <w:rPr>
                <w:rFonts w:ascii="Arial"/>
                <w:caps w:val="0"/>
                <w:smallCaps w:val="0"/>
                <w:strike w:val="0"/>
                <w:dstrike w:val="0"/>
                <w:outline w:val="0"/>
                <w:color w:val="000000"/>
                <w:spacing w:val="0"/>
                <w:kern w:val="1"/>
                <w:position w:val="0"/>
                <w:sz w:val="22"/>
                <w:szCs w:val="22"/>
                <w:u w:val="none" w:color="000000"/>
                <w:vertAlign w:val="baseline"/>
                <w:rtl w:val="0"/>
                <w:lang w:val="en-US"/>
              </w:rPr>
              <w:t>. Nominations as follows</w:t>
            </w:r>
          </w:p>
          <w:p>
            <w:pPr>
              <w:pStyle w:val="Body A"/>
              <w:ind w:left="729" w:hanging="567"/>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Harrier</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w:t>
            </w:r>
          </w:p>
          <w:p>
            <w:pPr>
              <w:pStyle w:val="ally Malir - 1"/>
              <w:numPr>
                <w:ilvl w:val="0"/>
                <w:numId w:val="6"/>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Helen Waddington for her Brass Monkey PB time</w:t>
            </w:r>
          </w:p>
          <w:p>
            <w:pPr>
              <w:pStyle w:val="ally Malir - 1"/>
              <w:numPr>
                <w:ilvl w:val="0"/>
                <w:numId w:val="9"/>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Michael Lomas for his top 10 in the Pen y Fan Fan Dance</w:t>
            </w:r>
          </w:p>
          <w:p>
            <w:pPr>
              <w:pStyle w:val="ally Malir - 1"/>
              <w:numPr>
                <w:ilvl w:val="0"/>
                <w:numId w:val="12"/>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Hilda Coulsey for 3 races in 3 days beg Jan</w:t>
            </w:r>
          </w:p>
          <w:p>
            <w:pPr>
              <w:pStyle w:val="ally Malir - 1"/>
              <w:numPr>
                <w:ilvl w:val="0"/>
                <w:numId w:val="15"/>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Ben Sheppard for his top 10 in Temple Newsam</w:t>
            </w:r>
          </w:p>
          <w:p>
            <w:pPr>
              <w:pStyle w:val="Body A"/>
              <w:widowControl w:val="1"/>
              <w:suppressAutoHyphens w:val="0"/>
              <w:spacing w:before="0" w:after="0"/>
              <w:ind w:left="445" w:hanging="283"/>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Volunteer:</w:t>
            </w:r>
          </w:p>
          <w:p>
            <w:pPr>
              <w:pStyle w:val="Body A"/>
              <w:widowControl w:val="1"/>
              <w:numPr>
                <w:ilvl w:val="0"/>
                <w:numId w:val="18"/>
              </w:numPr>
              <w:tabs>
                <w:tab w:val="num" w:pos="471"/>
                <w:tab w:val="clear" w:pos="445"/>
              </w:tabs>
              <w:suppressAutoHyphens w:val="0"/>
              <w:bidi w:val="0"/>
              <w:spacing w:before="0" w:after="0"/>
              <w:ind w:left="471" w:right="0" w:hanging="309"/>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Paul Sugden for his continued commitment to club coaching sessions.</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Whilst there were other nominations for volunteer of the month the committee decided not to list them and instead just wanted to make a general statement that 'the efforts of all club members who helped to organise the Awards Do and 5k were much appreciated</w:t>
            </w:r>
            <w:r>
              <w:rPr>
                <w:rFonts w:hAnsi="Arial" w:hint="default"/>
                <w:caps w:val="0"/>
                <w:smallCaps w:val="0"/>
                <w:strike w:val="0"/>
                <w:dstrike w:val="0"/>
                <w:outline w:val="0"/>
                <w:color w:val="000000"/>
                <w:spacing w:val="0"/>
                <w:kern w:val="1"/>
                <w:position w:val="0"/>
                <w:sz w:val="22"/>
                <w:szCs w:val="22"/>
                <w:u w:val="none" w:color="000000"/>
                <w:vertAlign w:val="baseline"/>
                <w:rtl w:val="0"/>
                <w:lang w:val="en-US"/>
              </w:rPr>
              <w:t>’</w:t>
            </w:r>
            <w:r>
              <w:rPr>
                <w:rFonts w:ascii="Arial"/>
                <w:caps w:val="0"/>
                <w:smallCaps w:val="0"/>
                <w:strike w:val="0"/>
                <w:dstrike w:val="0"/>
                <w:outline w:val="0"/>
                <w:color w:val="000000"/>
                <w:spacing w:val="0"/>
                <w:kern w:val="1"/>
                <w:position w:val="0"/>
                <w:sz w:val="22"/>
                <w:szCs w:val="22"/>
                <w:u w:val="none" w:color="000000"/>
                <w:vertAlign w:val="baseline"/>
                <w:rtl w:val="0"/>
                <w:lang w:val="en-US"/>
              </w:rPr>
              <w:t>.</w:t>
            </w:r>
          </w:p>
          <w:p>
            <w:pPr>
              <w:pStyle w:val="Body A"/>
              <w:widowControl w:val="1"/>
              <w:suppressAutoHyphens w:val="0"/>
              <w:spacing w:before="0" w:after="0"/>
              <w:ind w:left="162"/>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p>
          <w:p>
            <w:pPr>
              <w:pStyle w:val="Body A"/>
              <w:widowControl w:val="1"/>
              <w:suppressAutoHyphens w:val="0"/>
              <w:spacing w:before="0" w:after="0"/>
              <w:ind w:left="162"/>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The Harrier was voted as Michael Lomas, and Volunteer Paul Sugden.</w:t>
            </w:r>
          </w:p>
          <w:p>
            <w:pPr>
              <w:pStyle w:val="Body A"/>
              <w:widowControl w:val="1"/>
              <w:suppressAutoHyphens w:val="0"/>
              <w:spacing w:before="0" w:after="0"/>
              <w:ind w:left="162"/>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162"/>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It was proposed that a review of the month was prepared prior to nominations and voting to encourage more members to participate.</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ii.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Committee calendar: </w:t>
            </w:r>
            <w:r>
              <w:rPr>
                <w:rFonts w:ascii="Arial"/>
                <w:caps w:val="0"/>
                <w:smallCaps w:val="0"/>
                <w:strike w:val="0"/>
                <w:dstrike w:val="0"/>
                <w:outline w:val="0"/>
                <w:color w:val="000000"/>
                <w:spacing w:val="0"/>
                <w:kern w:val="1"/>
                <w:position w:val="0"/>
                <w:sz w:val="22"/>
                <w:szCs w:val="22"/>
                <w:u w:val="none" w:color="000000"/>
                <w:vertAlign w:val="baseline"/>
                <w:rtl w:val="0"/>
                <w:lang w:val="en-US"/>
              </w:rPr>
              <w:t>This was reviewed in an attempt to ensure matters which might take some discussion or preparation time were spread fairly evenly through the year and a timetable was agreed which will be posted on the committee page of the website.</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iii.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Awards do review and of the awards process: </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Lots of feedback confirmed enjoyment of the evening; being more informal, combined with the 5k, less time over the presentations with info on nominations pre-prepared and available to view, also the photos, no music, time to chat.  Tuesday was favoured by some and others suggested Friday would be referable to add to the social enjoyment.  Hence next time we keep the same format and location but go for a Friday evening.  At </w:t>
            </w:r>
            <w:r>
              <w:rPr>
                <w:rFonts w:hAnsi="Arial" w:hint="default"/>
                <w:caps w:val="0"/>
                <w:smallCaps w:val="0"/>
                <w:strike w:val="0"/>
                <w:dstrike w:val="0"/>
                <w:outline w:val="0"/>
                <w:color w:val="000000"/>
                <w:spacing w:val="0"/>
                <w:kern w:val="1"/>
                <w:position w:val="0"/>
                <w:sz w:val="22"/>
                <w:szCs w:val="22"/>
                <w:u w:val="none" w:color="000000"/>
                <w:vertAlign w:val="baseline"/>
                <w:rtl w:val="0"/>
                <w:lang w:val="en-US"/>
              </w:rPr>
              <w:t>£</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5 per head it was cheaper for the member and the club. Regarding the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Awards </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themselves: It is agreed that a variety of likely candidates would be described and provided to all members to encourage more participation in the nomination process.  The committee would then make the final decisions in early January.  Additional </w:t>
            </w:r>
            <w:r>
              <w:rPr>
                <w:rFonts w:hAnsi="Arial" w:hint="default"/>
                <w:caps w:val="0"/>
                <w:smallCaps w:val="0"/>
                <w:strike w:val="0"/>
                <w:dstrike w:val="0"/>
                <w:outline w:val="0"/>
                <w:color w:val="000000"/>
                <w:spacing w:val="0"/>
                <w:kern w:val="1"/>
                <w:position w:val="0"/>
                <w:sz w:val="22"/>
                <w:szCs w:val="22"/>
                <w:u w:val="none" w:color="000000"/>
                <w:vertAlign w:val="baseline"/>
                <w:rtl w:val="0"/>
                <w:lang w:val="en-US"/>
              </w:rPr>
              <w:t>‘</w:t>
            </w:r>
            <w:r>
              <w:rPr>
                <w:rFonts w:ascii="Arial"/>
                <w:caps w:val="0"/>
                <w:smallCaps w:val="0"/>
                <w:strike w:val="0"/>
                <w:dstrike w:val="0"/>
                <w:outline w:val="0"/>
                <w:color w:val="000000"/>
                <w:spacing w:val="0"/>
                <w:kern w:val="1"/>
                <w:position w:val="0"/>
                <w:sz w:val="22"/>
                <w:szCs w:val="22"/>
                <w:u w:val="none" w:color="000000"/>
                <w:vertAlign w:val="baseline"/>
                <w:rtl w:val="0"/>
                <w:lang w:val="en-US"/>
              </w:rPr>
              <w:t>spot prizes</w:t>
            </w:r>
            <w:r>
              <w:rPr>
                <w:rFonts w:hAnsi="Arial" w:hint="default"/>
                <w:caps w:val="0"/>
                <w:smallCaps w:val="0"/>
                <w:strike w:val="0"/>
                <w:dstrike w:val="0"/>
                <w:outline w:val="0"/>
                <w:color w:val="000000"/>
                <w:spacing w:val="0"/>
                <w:kern w:val="1"/>
                <w:position w:val="0"/>
                <w:sz w:val="22"/>
                <w:szCs w:val="22"/>
                <w:u w:val="none" w:color="000000"/>
                <w:vertAlign w:val="baseline"/>
                <w:rtl w:val="0"/>
                <w:lang w:val="en-US"/>
              </w:rPr>
              <w:t xml:space="preserve">’ </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for commitment to race series or volunteering would also be recommended. </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iv.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Fell Race: </w:t>
            </w:r>
            <w:r>
              <w:rPr>
                <w:rFonts w:ascii="Arial"/>
                <w:caps w:val="0"/>
                <w:smallCaps w:val="0"/>
                <w:strike w:val="0"/>
                <w:dstrike w:val="0"/>
                <w:outline w:val="0"/>
                <w:color w:val="000000"/>
                <w:spacing w:val="0"/>
                <w:kern w:val="1"/>
                <w:position w:val="0"/>
                <w:sz w:val="22"/>
                <w:szCs w:val="22"/>
                <w:u w:val="none" w:color="000000"/>
                <w:vertAlign w:val="baseline"/>
                <w:rtl w:val="0"/>
                <w:lang w:val="en-US"/>
              </w:rPr>
              <w:t>Steve Weston is well on with organisation.</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v.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Dales Way Relay: </w:t>
            </w:r>
            <w:r>
              <w:rPr>
                <w:rFonts w:ascii="Arial"/>
                <w:caps w:val="0"/>
                <w:smallCaps w:val="0"/>
                <w:strike w:val="0"/>
                <w:dstrike w:val="0"/>
                <w:outline w:val="0"/>
                <w:color w:val="000000"/>
                <w:spacing w:val="0"/>
                <w:kern w:val="1"/>
                <w:position w:val="0"/>
                <w:sz w:val="22"/>
                <w:szCs w:val="22"/>
                <w:u w:val="none" w:color="000000"/>
                <w:vertAlign w:val="baseline"/>
                <w:rtl w:val="0"/>
                <w:lang w:val="en-US"/>
              </w:rPr>
              <w:t>Val made a proposal of dates to minimise clashes with other events and 9th April was agreed as well as to make a contribution to UWFR.</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vi.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Beginners group: </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Hilda and Petra will attend LiRF training, for which </w:t>
            </w:r>
            <w:r>
              <w:rPr>
                <w:rFonts w:hAnsi="Arial" w:hint="default"/>
                <w:caps w:val="0"/>
                <w:smallCaps w:val="0"/>
                <w:strike w:val="0"/>
                <w:dstrike w:val="0"/>
                <w:outline w:val="0"/>
                <w:color w:val="000000"/>
                <w:spacing w:val="0"/>
                <w:kern w:val="1"/>
                <w:position w:val="0"/>
                <w:sz w:val="22"/>
                <w:szCs w:val="22"/>
                <w:u w:val="none" w:color="000000"/>
                <w:vertAlign w:val="baseline"/>
                <w:rtl w:val="0"/>
                <w:lang w:val="en-US"/>
              </w:rPr>
              <w:t>£</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100 </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each </w:t>
            </w:r>
            <w:r>
              <w:rPr>
                <w:rFonts w:ascii="Arial"/>
                <w:caps w:val="0"/>
                <w:smallCaps w:val="0"/>
                <w:strike w:val="0"/>
                <w:dstrike w:val="0"/>
                <w:outline w:val="0"/>
                <w:color w:val="000000"/>
                <w:spacing w:val="0"/>
                <w:kern w:val="1"/>
                <w:position w:val="0"/>
                <w:sz w:val="22"/>
                <w:szCs w:val="22"/>
                <w:u w:val="none" w:color="000000"/>
                <w:vertAlign w:val="baseline"/>
                <w:rtl w:val="0"/>
                <w:lang w:val="en-US"/>
              </w:rPr>
              <w:t>has been granted from EA.  Jan Bryant will lead it and a full plan will be available for the next meeting.</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vii.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Juniors: </w:t>
            </w:r>
            <w:r>
              <w:rPr>
                <w:rFonts w:ascii="Arial"/>
                <w:caps w:val="0"/>
                <w:smallCaps w:val="0"/>
                <w:strike w:val="0"/>
                <w:dstrike w:val="0"/>
                <w:outline w:val="0"/>
                <w:color w:val="000000"/>
                <w:spacing w:val="0"/>
                <w:kern w:val="1"/>
                <w:position w:val="0"/>
                <w:sz w:val="22"/>
                <w:szCs w:val="22"/>
                <w:u w:val="none" w:color="000000"/>
                <w:vertAlign w:val="baseline"/>
                <w:rtl w:val="0"/>
                <w:lang w:val="en-US"/>
              </w:rPr>
              <w:t>see facilities update.</w:t>
            </w:r>
          </w:p>
        </w:tc>
        <w:tc>
          <w:tcPr>
            <w:tcW w:type="dxa" w:w="1148"/>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 xml:space="preserve"> </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HW/ PB</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HC</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 xml:space="preserve">JMcC/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 xml:space="preserve">HW/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HC</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VK</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PB/HC</w:t>
            </w:r>
          </w:p>
        </w:tc>
      </w:tr>
      <w:tr>
        <w:tblPrEx>
          <w:shd w:val="clear" w:color="auto" w:fill="auto"/>
        </w:tblPrEx>
        <w:trPr>
          <w:trHeight w:val="5473" w:hRule="atLeast"/>
        </w:trPr>
        <w:tc>
          <w:tcPr>
            <w:tcW w:type="dxa" w:w="872"/>
            <w:tcBorders>
              <w:top w:val="nil"/>
              <w:left w:val="nil"/>
              <w:bottom w:val="nil"/>
              <w:right w:val="nil"/>
            </w:tcBorders>
            <w:shd w:val="clear" w:color="auto" w:fill="auto"/>
            <w:tcMar>
              <w:top w:type="dxa" w:w="80"/>
              <w:left w:type="dxa" w:w="80"/>
              <w:bottom w:type="dxa" w:w="80"/>
              <w:right w:type="dxa" w:w="80"/>
            </w:tcMar>
            <w:vAlign w:val="top"/>
          </w:tcPr>
          <w:p>
            <w:pPr>
              <w:pStyle w:val="Body A"/>
            </w:pPr>
            <w:r>
              <w:rPr>
                <w:caps w:val="0"/>
                <w:smallCaps w:val="0"/>
                <w:strike w:val="0"/>
                <w:dstrike w:val="0"/>
                <w:outline w:val="0"/>
                <w:color w:val="000000"/>
                <w:spacing w:val="0"/>
                <w:kern w:val="1"/>
                <w:position w:val="0"/>
                <w:sz w:val="24"/>
                <w:szCs w:val="24"/>
                <w:u w:val="none" w:color="000000"/>
                <w:vertAlign w:val="baseline"/>
                <w:rtl w:val="0"/>
                <w:lang w:val="en-US"/>
              </w:rPr>
              <w:t>4</w:t>
            </w:r>
            <w:r>
              <w:rPr>
                <w:rFonts w:ascii="Arial"/>
                <w:caps w:val="0"/>
                <w:smallCaps w:val="0"/>
                <w:strike w:val="0"/>
                <w:dstrike w:val="0"/>
                <w:outline w:val="0"/>
                <w:color w:val="000000"/>
                <w:spacing w:val="0"/>
                <w:kern w:val="1"/>
                <w:position w:val="0"/>
                <w:sz w:val="22"/>
                <w:szCs w:val="22"/>
                <w:u w:val="none" w:color="000000"/>
                <w:vertAlign w:val="baseline"/>
                <w:rtl w:val="0"/>
                <w:lang w:val="en-US"/>
              </w:rPr>
              <w:t>.</w:t>
            </w:r>
          </w:p>
        </w:tc>
        <w:tc>
          <w:tcPr>
            <w:tcW w:type="dxa" w:w="7612"/>
            <w:tcBorders>
              <w:top w:val="nil"/>
              <w:left w:val="nil"/>
              <w:bottom w:val="nil"/>
              <w:right w:val="nil"/>
            </w:tcBorders>
            <w:shd w:val="clear" w:color="auto" w:fill="auto"/>
            <w:tcMar>
              <w:top w:type="dxa" w:w="80"/>
              <w:left w:type="dxa" w:w="505"/>
              <w:bottom w:type="dxa" w:w="80"/>
              <w:right w:type="dxa" w:w="80"/>
            </w:tcMar>
            <w:vAlign w:val="top"/>
          </w:tcPr>
          <w:p>
            <w:pPr>
              <w:pStyle w:val="Body A"/>
              <w:widowControl w:val="1"/>
              <w:suppressAutoHyphens w:val="0"/>
              <w:spacing w:before="0" w:after="0"/>
              <w:ind w:left="729" w:hanging="425"/>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Developing the Club  </w:t>
            </w:r>
          </w:p>
          <w:p>
            <w:pPr>
              <w:pStyle w:val="Body A"/>
              <w:widowControl w:val="1"/>
              <w:suppressAutoHyphens w:val="0"/>
              <w:spacing w:before="0" w:after="0"/>
              <w:ind w:left="729" w:hanging="425"/>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i</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    BR Development Plans: </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Application for planning permission is in preparation and Shirley has made comments on the latest draft.  This should submitted shortly.  Draft constitution for the new company is not yet available.  The EA grant process is being followed, an application is expected to be submitted mid year.  Fundraising on a small scale is being carried out e.g. a proposed Santa run with the parish council (the Football club have launched their investment club). </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ii.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Club development plan and Clubmark. </w:t>
            </w:r>
            <w:r>
              <w:rPr>
                <w:rFonts w:ascii="Arial"/>
                <w:caps w:val="0"/>
                <w:smallCaps w:val="0"/>
                <w:strike w:val="0"/>
                <w:dstrike w:val="0"/>
                <w:outline w:val="0"/>
                <w:color w:val="000000"/>
                <w:spacing w:val="0"/>
                <w:kern w:val="1"/>
                <w:position w:val="0"/>
                <w:sz w:val="22"/>
                <w:szCs w:val="22"/>
                <w:u w:val="none" w:color="000000"/>
                <w:vertAlign w:val="baseline"/>
                <w:rtl w:val="0"/>
                <w:lang w:val="en-US"/>
              </w:rPr>
              <w:t>The plans were discussed</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w:t>
            </w:r>
            <w:r>
              <w:rPr>
                <w:rFonts w:ascii="Arial"/>
                <w:caps w:val="0"/>
                <w:smallCaps w:val="0"/>
                <w:strike w:val="0"/>
                <w:dstrike w:val="0"/>
                <w:outline w:val="0"/>
                <w:color w:val="000000"/>
                <w:spacing w:val="0"/>
                <w:kern w:val="1"/>
                <w:position w:val="0"/>
                <w:sz w:val="22"/>
                <w:szCs w:val="22"/>
                <w:u w:val="none" w:color="000000"/>
                <w:vertAlign w:val="baseline"/>
                <w:rtl w:val="0"/>
                <w:lang w:val="en-US"/>
              </w:rPr>
              <w:t>will be updated</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and finalised prior to submuission</w:t>
            </w:r>
            <w:r>
              <w:rPr>
                <w:rFonts w:ascii="Arial"/>
                <w:caps w:val="0"/>
                <w:smallCaps w:val="0"/>
                <w:strike w:val="0"/>
                <w:dstrike w:val="0"/>
                <w:outline w:val="0"/>
                <w:color w:val="000000"/>
                <w:spacing w:val="0"/>
                <w:kern w:val="1"/>
                <w:position w:val="0"/>
                <w:sz w:val="22"/>
                <w:szCs w:val="22"/>
                <w:u w:val="none" w:color="000000"/>
                <w:vertAlign w:val="baseline"/>
                <w:rtl w:val="0"/>
                <w:lang w:val="en-US"/>
              </w:rPr>
              <w:t>.  Easter is the aim for clubmark submission.</w:t>
            </w:r>
          </w:p>
          <w:p>
            <w:pPr>
              <w:pStyle w:val="Body A"/>
              <w:widowControl w:val="1"/>
              <w:suppressAutoHyphens w:val="0"/>
              <w:spacing w:before="0" w:after="0"/>
              <w:ind w:left="729" w:hanging="425"/>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The main actions to add for now are a) to prepare a flyer to encourage locals to join and have available at local races and similar events, including race-for-life and park run, b) update the coaches list and </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potentially </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set up a google-group, c) use the Washburn relays as a summer social, d) review and update policies and arrangements, particularly to better cater for U18s, e) renew the ILTSC noticeboard with Awards </w:t>
            </w:r>
            <w:r>
              <w:rPr>
                <w:rFonts w:ascii="Arial"/>
                <w:caps w:val="0"/>
                <w:smallCaps w:val="0"/>
                <w:strike w:val="0"/>
                <w:dstrike w:val="0"/>
                <w:outline w:val="0"/>
                <w:color w:val="000000"/>
                <w:spacing w:val="0"/>
                <w:kern w:val="1"/>
                <w:position w:val="0"/>
                <w:sz w:val="22"/>
                <w:szCs w:val="22"/>
                <w:u w:val="none" w:color="000000"/>
                <w:vertAlign w:val="baseline"/>
                <w:rtl w:val="0"/>
                <w:lang w:val="en-US"/>
              </w:rPr>
              <w:t>Do</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news, f) set up a First Aider course together with Junior leaders.</w:t>
            </w:r>
          </w:p>
        </w:tc>
        <w:tc>
          <w:tcPr>
            <w:tcW w:type="dxa" w:w="1148"/>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i w:val="1"/>
                <w:i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SW/HC</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SW/ HC</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a.HC</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b.HC</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c.DC</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d.HW/HC/SW</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e.HW</w:t>
            </w:r>
          </w:p>
          <w:p>
            <w:pPr>
              <w:pStyle w:val="Table Contents"/>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f.SW</w:t>
            </w:r>
          </w:p>
        </w:tc>
      </w:tr>
      <w:tr>
        <w:tblPrEx>
          <w:shd w:val="clear" w:color="auto" w:fill="auto"/>
        </w:tblPrEx>
        <w:trPr>
          <w:trHeight w:val="4454" w:hRule="atLeast"/>
        </w:trPr>
        <w:tc>
          <w:tcPr>
            <w:tcW w:type="dxa" w:w="872"/>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caps w:val="0"/>
                <w:smallCaps w:val="0"/>
                <w:strike w:val="0"/>
                <w:dstrike w:val="0"/>
                <w:outline w:val="0"/>
                <w:color w:val="000000"/>
                <w:spacing w:val="0"/>
                <w:kern w:val="1"/>
                <w:position w:val="0"/>
                <w:sz w:val="22"/>
                <w:szCs w:val="22"/>
                <w:u w:val="none" w:color="000000"/>
                <w:vertAlign w:val="baseline"/>
                <w:rtl w:val="0"/>
                <w:lang w:val="en-US"/>
              </w:rPr>
              <w:t>5</w:t>
            </w:r>
          </w:p>
        </w:tc>
        <w:tc>
          <w:tcPr>
            <w:tcW w:type="dxa" w:w="7612"/>
            <w:tcBorders>
              <w:top w:val="nil"/>
              <w:left w:val="nil"/>
              <w:bottom w:val="nil"/>
              <w:right w:val="nil"/>
            </w:tcBorders>
            <w:shd w:val="clear" w:color="auto" w:fill="auto"/>
            <w:tcMar>
              <w:top w:type="dxa" w:w="80"/>
              <w:left w:type="dxa" w:w="80"/>
              <w:bottom w:type="dxa" w:w="80"/>
              <w:right w:type="dxa" w:w="80"/>
            </w:tcMar>
            <w:vAlign w:val="top"/>
          </w:tcPr>
          <w:p>
            <w:pPr>
              <w:pStyle w:val="Normal (Web)"/>
              <w:spacing w:after="0"/>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A</w:t>
            </w: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OB</w:t>
            </w:r>
          </w:p>
          <w:p>
            <w:pPr>
              <w:pStyle w:val="Normal (Web)"/>
              <w:spacing w:after="0"/>
              <w:ind w:left="729" w:hanging="369"/>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i.    </w:t>
            </w: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 xml:space="preserve">Fell Captain: </w:t>
            </w:r>
            <w:r>
              <w:rPr>
                <w:rFonts w:ascii="Arial"/>
                <w:caps w:val="0"/>
                <w:smallCaps w:val="0"/>
                <w:strike w:val="0"/>
                <w:dstrike w:val="0"/>
                <w:outline w:val="0"/>
                <w:color w:val="000000"/>
                <w:spacing w:val="0"/>
                <w:kern w:val="0"/>
                <w:position w:val="0"/>
                <w:sz w:val="22"/>
                <w:szCs w:val="22"/>
                <w:u w:val="none" w:color="000000"/>
                <w:vertAlign w:val="baseline"/>
                <w:rtl w:val="0"/>
                <w:lang w:val="en-US"/>
              </w:rPr>
              <w:t>A suggestion is made for the next one to succeed Dan.</w:t>
            </w:r>
          </w:p>
          <w:p>
            <w:pPr>
              <w:pStyle w:val="Normal (Web)"/>
              <w:spacing w:after="0"/>
              <w:ind w:left="729" w:hanging="369"/>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ii.   </w:t>
            </w: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 xml:space="preserve">Storage for kit at ILTSC: </w:t>
            </w:r>
            <w:r>
              <w:rPr>
                <w:rFonts w:ascii="Arial"/>
                <w:caps w:val="0"/>
                <w:smallCaps w:val="0"/>
                <w:strike w:val="0"/>
                <w:dstrike w:val="0"/>
                <w:outline w:val="0"/>
                <w:color w:val="000000"/>
                <w:spacing w:val="0"/>
                <w:kern w:val="0"/>
                <w:position w:val="0"/>
                <w:sz w:val="22"/>
                <w:szCs w:val="22"/>
                <w:u w:val="none" w:color="000000"/>
                <w:vertAlign w:val="baseline"/>
                <w:rtl w:val="0"/>
                <w:lang w:val="en-US"/>
              </w:rPr>
              <w:t>This is delayed whilst the refurbishment is underway, however a box can potentially be sourced.</w:t>
            </w:r>
          </w:p>
          <w:p>
            <w:pPr>
              <w:pStyle w:val="Normal (Web)"/>
              <w:spacing w:after="0"/>
              <w:ind w:left="729" w:hanging="369"/>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iii.  </w:t>
            </w: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 xml:space="preserve">ILTSC liaison: </w:t>
            </w: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A meeting will be held in Feb  to review arrangements. </w:t>
            </w:r>
          </w:p>
          <w:p>
            <w:pPr>
              <w:pStyle w:val="Normal (Web)"/>
              <w:spacing w:after="0"/>
              <w:ind w:left="729" w:hanging="369"/>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iv    </w:t>
            </w: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 xml:space="preserve">HDSRL: </w:t>
            </w:r>
            <w:r>
              <w:rPr>
                <w:rFonts w:ascii="Arial"/>
                <w:caps w:val="0"/>
                <w:smallCaps w:val="0"/>
                <w:strike w:val="0"/>
                <w:dstrike w:val="0"/>
                <w:outline w:val="0"/>
                <w:color w:val="000000"/>
                <w:spacing w:val="0"/>
                <w:kern w:val="0"/>
                <w:position w:val="0"/>
                <w:sz w:val="22"/>
                <w:szCs w:val="22"/>
                <w:u w:val="none" w:color="000000"/>
                <w:vertAlign w:val="baseline"/>
                <w:rtl w:val="0"/>
                <w:lang w:val="en-US"/>
              </w:rPr>
              <w:t>Andrew Sheldon has a proposal for the first race in the series to be held in Ilkley as 2 years ago.  The committee agreed in principle however with Neil not attending the arrangements need further discussion with him.  If we do go ahead we should reassign our league race not to be this one but another conveniently local one.</w:t>
            </w:r>
          </w:p>
        </w:tc>
        <w:tc>
          <w:tcPr>
            <w:tcW w:type="dxa" w:w="1148"/>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HW/HC</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VK</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MA</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HC</w:t>
            </w:r>
          </w:p>
        </w:tc>
      </w:tr>
      <w:tr>
        <w:tblPrEx>
          <w:shd w:val="clear" w:color="auto" w:fill="auto"/>
        </w:tblPrEx>
        <w:trPr>
          <w:trHeight w:val="652" w:hRule="atLeast"/>
        </w:trPr>
        <w:tc>
          <w:tcPr>
            <w:tcW w:type="dxa" w:w="872"/>
            <w:tcBorders>
              <w:top w:val="nil"/>
              <w:left w:val="nil"/>
              <w:bottom w:val="nil"/>
              <w:right w:val="nil"/>
            </w:tcBorders>
            <w:shd w:val="clear" w:color="auto" w:fill="auto"/>
            <w:tcMar>
              <w:top w:type="dxa" w:w="80"/>
              <w:left w:type="dxa" w:w="80"/>
              <w:bottom w:type="dxa" w:w="80"/>
              <w:right w:type="dxa" w:w="80"/>
            </w:tcMar>
            <w:vAlign w:val="top"/>
          </w:tcPr>
          <w:p/>
        </w:tc>
        <w:tc>
          <w:tcPr>
            <w:tcW w:type="dxa" w:w="7612"/>
            <w:tcBorders>
              <w:top w:val="nil"/>
              <w:left w:val="nil"/>
              <w:bottom w:val="nil"/>
              <w:right w:val="nil"/>
            </w:tcBorders>
            <w:shd w:val="clear" w:color="auto" w:fill="auto"/>
            <w:tcMar>
              <w:top w:type="dxa" w:w="80"/>
              <w:left w:type="dxa" w:w="449"/>
              <w:bottom w:type="dxa" w:w="80"/>
              <w:right w:type="dxa" w:w="80"/>
            </w:tcMar>
            <w:vAlign w:val="top"/>
          </w:tcPr>
          <w:p>
            <w:pPr>
              <w:pStyle w:val="Normal (Web)"/>
              <w:spacing w:after="0"/>
              <w:ind w:left="729" w:hanging="369"/>
            </w:pP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of next meeting </w:t>
            </w:r>
            <w:r>
              <w:rPr>
                <w:rFonts w:hAnsi="Arial" w:hint="default"/>
                <w:b w:val="1"/>
                <w:bCs w:val="1"/>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Tuesday March 1st  8.30pm ILTSC</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w:t>
            </w:r>
          </w:p>
        </w:tc>
        <w:tc>
          <w:tcPr>
            <w:tcW w:type="dxa" w:w="1148"/>
            <w:tcBorders>
              <w:top w:val="nil"/>
              <w:left w:val="nil"/>
              <w:bottom w:val="nil"/>
              <w:right w:val="nil"/>
            </w:tcBorders>
            <w:shd w:val="clear" w:color="auto" w:fill="auto"/>
            <w:tcMar>
              <w:top w:type="dxa" w:w="80"/>
              <w:left w:type="dxa" w:w="80"/>
              <w:bottom w:type="dxa" w:w="80"/>
              <w:right w:type="dxa" w:w="80"/>
            </w:tcMar>
            <w:vAlign w:val="top"/>
          </w:tcPr>
          <w:p/>
        </w:tc>
      </w:tr>
    </w:tbl>
    <w:p>
      <w:pPr>
        <w:pStyle w:val="Body"/>
        <w:widowControl w:val="0"/>
        <w:ind w:left="432" w:hanging="432"/>
        <w:jc w:val="center"/>
      </w:pPr>
      <w:r>
        <w:br w:type="page"/>
      </w:r>
    </w:p>
    <w:p>
      <w:pPr>
        <w:pStyle w:val="Body"/>
        <w:widowControl w:val="0"/>
        <w:ind w:left="432" w:hanging="432"/>
        <w:jc w:val="center"/>
      </w:pPr>
      <w:r>
        <w:br w:type="page"/>
      </w:r>
    </w:p>
    <w:p>
      <w:pPr>
        <w:pStyle w:val="Body"/>
        <w:widowControl w:val="0"/>
        <w:ind w:left="432" w:hanging="432"/>
        <w:jc w:val="center"/>
      </w:pPr>
    </w:p>
    <w:sectPr>
      <w:headerReference w:type="default" r:id="rId5"/>
      <w:footerReference w:type="default" r:id="rId6"/>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lowerRoman"/>
      <w:suff w:val="tab"/>
      <w:lvlText w:val="%1."/>
      <w:lvlJc w:val="left"/>
      <w:pPr>
        <w:tabs>
          <w:tab w:val="num" w:pos="1465"/>
          <w:tab w:val="clear" w:pos="0"/>
        </w:tabs>
        <w:ind w:left="1465" w:hanging="121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lowerLetter"/>
      <w:suff w:val="tab"/>
      <w:lvlText w:val="%2."/>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lowerRoman"/>
      <w:suff w:val="tab"/>
      <w:lvlText w:val="%3."/>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decimal"/>
      <w:suff w:val="tab"/>
      <w:lvlText w:val="%4."/>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lowerLetter"/>
      <w:suff w:val="tab"/>
      <w:lvlText w:val="%5."/>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lowerRoman"/>
      <w:suff w:val="tab"/>
      <w:lvlText w:val="%6."/>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decimal"/>
      <w:suff w:val="tab"/>
      <w:lvlText w:val="%7."/>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lowerLetter"/>
      <w:suff w:val="tab"/>
      <w:lvlText w:val="%8."/>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lowerRoman"/>
      <w:suff w:val="tab"/>
      <w:lvlText w:val="%9."/>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
    <w:multiLevelType w:val="multilevel"/>
    <w:lvl w:ilvl="0">
      <w:start w:val="1"/>
      <w:numFmt w:val="lowerRoman"/>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2">
    <w:multiLevelType w:val="multilevel"/>
    <w:styleLink w:val="List 0"/>
    <w:lvl w:ilvl="0">
      <w:start w:val="1"/>
      <w:numFmt w:val="lowerRoman"/>
      <w:suff w:val="tab"/>
      <w:lvlText w:val="%1."/>
      <w:lvlJc w:val="left"/>
      <w:pPr>
        <w:tabs>
          <w:tab w:val="num" w:pos="1465"/>
          <w:tab w:val="clear" w:pos="0"/>
        </w:tabs>
        <w:ind w:left="1465" w:hanging="121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lowerLetter"/>
      <w:suff w:val="tab"/>
      <w:lvlText w:val="%2."/>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lowerRoman"/>
      <w:suff w:val="tab"/>
      <w:lvlText w:val="%3."/>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decimal"/>
      <w:suff w:val="tab"/>
      <w:lvlText w:val="%4."/>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lowerLetter"/>
      <w:suff w:val="tab"/>
      <w:lvlText w:val="%5."/>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lowerRoman"/>
      <w:suff w:val="tab"/>
      <w:lvlText w:val="%6."/>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decimal"/>
      <w:suff w:val="tab"/>
      <w:lvlText w:val="%7."/>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lowerLetter"/>
      <w:suff w:val="tab"/>
      <w:lvlText w:val="%8."/>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lowerRoman"/>
      <w:suff w:val="tab"/>
      <w:lvlText w:val="%9."/>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3">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4">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5">
    <w:multiLevelType w:val="multilevel"/>
    <w:styleLink w:val="List 1"/>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6">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7">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8">
    <w:multiLevelType w:val="multilevel"/>
    <w:styleLink w:val="List 2"/>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9">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0">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1">
    <w:multiLevelType w:val="multilevel"/>
    <w:styleLink w:val="List 3"/>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2">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3">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4">
    <w:multiLevelType w:val="multilevel"/>
    <w:styleLink w:val="List 4"/>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5">
    <w:multiLevelType w:val="multilevel"/>
    <w:lvl w:ilvl="0">
      <w:start w:val="1"/>
      <w:numFmt w:val="bullet"/>
      <w:suff w:val="tab"/>
      <w:lvlText w:val="•"/>
      <w:lvlJc w:val="left"/>
      <w:pPr>
        <w:tabs>
          <w:tab w:val="num" w:pos="445"/>
          <w:tab w:val="clear" w:pos="0"/>
        </w:tabs>
        <w:ind w:left="445" w:hanging="283"/>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2181"/>
          <w:tab w:val="clear" w:pos="0"/>
        </w:tabs>
        <w:ind w:left="2181" w:hanging="89"/>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2902"/>
          <w:tab w:val="clear" w:pos="0"/>
        </w:tabs>
        <w:ind w:left="2902" w:hanging="89"/>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3622"/>
          <w:tab w:val="clear" w:pos="0"/>
        </w:tabs>
        <w:ind w:left="3622" w:hanging="89"/>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4342"/>
          <w:tab w:val="clear" w:pos="0"/>
        </w:tabs>
        <w:ind w:left="4342" w:hanging="89"/>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5062"/>
          <w:tab w:val="clear" w:pos="0"/>
        </w:tabs>
        <w:ind w:left="5062" w:hanging="89"/>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5780"/>
          <w:tab w:val="clear" w:pos="0"/>
        </w:tabs>
        <w:ind w:left="5780" w:hanging="89"/>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6500"/>
          <w:tab w:val="clear" w:pos="0"/>
        </w:tabs>
        <w:ind w:left="6500" w:hanging="89"/>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7220"/>
          <w:tab w:val="clear" w:pos="0"/>
        </w:tabs>
        <w:ind w:left="7220" w:hanging="89"/>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6">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7">
    <w:multiLevelType w:val="multilevel"/>
    <w:styleLink w:val="List 5"/>
    <w:lvl w:ilvl="0">
      <w:start w:val="0"/>
      <w:numFmt w:val="bullet"/>
      <w:suff w:val="tab"/>
      <w:lvlText w:val="•"/>
      <w:lvlJc w:val="left"/>
      <w:pPr>
        <w:tabs>
          <w:tab w:val="num" w:pos="445"/>
          <w:tab w:val="clear" w:pos="0"/>
        </w:tabs>
        <w:ind w:left="445" w:hanging="283"/>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2181"/>
          <w:tab w:val="clear" w:pos="0"/>
        </w:tabs>
        <w:ind w:left="2181" w:hanging="89"/>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2902"/>
          <w:tab w:val="clear" w:pos="0"/>
        </w:tabs>
        <w:ind w:left="2902" w:hanging="89"/>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3622"/>
          <w:tab w:val="clear" w:pos="0"/>
        </w:tabs>
        <w:ind w:left="3622" w:hanging="89"/>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4342"/>
          <w:tab w:val="clear" w:pos="0"/>
        </w:tabs>
        <w:ind w:left="4342" w:hanging="89"/>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5062"/>
          <w:tab w:val="clear" w:pos="0"/>
        </w:tabs>
        <w:ind w:left="5062" w:hanging="89"/>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5780"/>
          <w:tab w:val="clear" w:pos="0"/>
        </w:tabs>
        <w:ind w:left="5780" w:hanging="89"/>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6500"/>
          <w:tab w:val="clear" w:pos="0"/>
        </w:tabs>
        <w:ind w:left="6500" w:hanging="89"/>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7220"/>
          <w:tab w:val="clear" w:pos="0"/>
        </w:tabs>
        <w:ind w:left="7220" w:hanging="89"/>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9"/>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able Contents">
    <w:name w:val="Table Contents"/>
    <w:next w:val="Table Contents"/>
    <w:pPr>
      <w:keepNext w:val="0"/>
      <w:keepLines w:val="0"/>
      <w:pageBreakBefore w:val="0"/>
      <w:widowControl w:val="0"/>
      <w:pBdr>
        <w:top w:val="nil"/>
        <w:left w:val="nil"/>
        <w:bottom w:val="nil"/>
        <w:right w:val="nil"/>
      </w:pBdr>
      <w:shd w:val="clear" w:color="auto" w:fill="auto"/>
      <w:suppressAutoHyphens w:val="1"/>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Body Text">
    <w:name w:val="Body Text"/>
    <w:next w:val="Body Text"/>
    <w:pPr>
      <w:keepNext w:val="0"/>
      <w:keepLines w:val="0"/>
      <w:pageBreakBefore w:val="0"/>
      <w:widowControl w:val="0"/>
      <w:pBdr>
        <w:top w:val="nil"/>
        <w:left w:val="nil"/>
        <w:bottom w:val="nil"/>
        <w:right w:val="nil"/>
      </w:pBdr>
      <w:shd w:val="clear" w:color="auto" w:fill="auto"/>
      <w:suppressAutoHyphens w:val="1"/>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Body A">
    <w:name w:val="Body A"/>
    <w:next w:val="Body A"/>
    <w:pPr>
      <w:keepNext w:val="0"/>
      <w:keepLines w:val="0"/>
      <w:pageBreakBefore w:val="0"/>
      <w:widowControl w:val="0"/>
      <w:pBdr>
        <w:top w:val="nil"/>
        <w:left w:val="nil"/>
        <w:bottom w:val="nil"/>
        <w:right w:val="nil"/>
      </w:pBdr>
      <w:shd w:val="clear" w:color="auto" w:fill="auto"/>
      <w:suppressAutoHyphens w:val="1"/>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ally Malir - 1">
    <w:name w:val="ally Malir - 1"/>
    <w:next w:val="ally Malir - 1"/>
    <w:pPr>
      <w:keepNext w:val="0"/>
      <w:keepLines w:val="0"/>
      <w:pageBreakBefore w:val="0"/>
      <w:widowControl w:val="0"/>
      <w:pBdr>
        <w:top w:val="nil"/>
        <w:left w:val="nil"/>
        <w:bottom w:val="nil"/>
        <w:right w:val="nil"/>
      </w:pBdr>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 (Web)">
    <w:name w:val="Normal (Web)"/>
    <w:next w:val="Normal (Web)"/>
    <w:pPr>
      <w:keepNext w:val="0"/>
      <w:keepLines w:val="0"/>
      <w:pageBreakBefore w:val="0"/>
      <w:widowControl w:val="1"/>
      <w:pBdr>
        <w:top w:val="nil"/>
        <w:left w:val="nil"/>
        <w:bottom w:val="nil"/>
        <w:right w:val="nil"/>
      </w:pBdr>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0215"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